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D2" w:rsidRDefault="005B0CD7" w:rsidP="005B0CD7">
      <w:pPr>
        <w:pStyle w:val="Title"/>
        <w:rPr>
          <w:lang w:val="en-US"/>
        </w:rPr>
      </w:pPr>
      <w:r>
        <w:t xml:space="preserve">Δημιουργία Έργου </w:t>
      </w:r>
      <w:r>
        <w:rPr>
          <w:lang w:val="en-US"/>
        </w:rPr>
        <w:t>Scratch</w:t>
      </w:r>
    </w:p>
    <w:p w:rsidR="005B0CD7" w:rsidRDefault="005B0CD7" w:rsidP="005B0CD7">
      <w:pPr>
        <w:pStyle w:val="Heading1"/>
      </w:pPr>
      <w:r>
        <w:t>Οργάνωση</w:t>
      </w:r>
    </w:p>
    <w:p w:rsidR="005B0CD7" w:rsidRDefault="005B0CD7" w:rsidP="005B0CD7">
      <w:pPr>
        <w:pStyle w:val="Heading3"/>
      </w:pPr>
      <w:r>
        <w:t>Ρόλοι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496"/>
      </w:tblGrid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Γραμματέας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Γράφει στο χαρτί ότι χρειάζεται να γραφεί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Σκιτσογράφος</w:t>
            </w:r>
          </w:p>
          <w:p w:rsidR="00B90E82" w:rsidRDefault="00B90E82" w:rsidP="00A73EA6">
            <w:pPr>
              <w:tabs>
                <w:tab w:val="right" w:leader="underscore" w:pos="7938"/>
              </w:tabs>
            </w:pPr>
            <w:r>
              <w:t>Κάνει τα σχέδια</w:t>
            </w:r>
            <w:r w:rsidR="00A73EA6">
              <w:t xml:space="preserve"> στο χαρτί (ενότητα </w:t>
            </w:r>
            <w:r>
              <w:t>σχεδιασμού</w:t>
            </w:r>
            <w:r w:rsidR="00A73EA6">
              <w:t>)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Καλλιτεχνικός υπεύθυνος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Επιλέγει ποιες εικόνες, ήχοι κ.τ.λ. θα χρησιμοποιηθούν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Χειριστές Η/Υ (1 ή 2)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Πιάνουν το ποντίκι και το πληκτρολόγιο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Αρχιπρογραμματιστής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Παίρνει τις σημαντικές αποφάσεις για το πώς θα γίνει αυτό που υπάρχει στο σενάριο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Παρουσιαστής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Κάνει την παρουσίαση του έργου στο τέλος και απαντάει σε ερωτήσεις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Συντονιστής-Εκπρόσωπος</w:t>
            </w:r>
          </w:p>
          <w:p w:rsidR="00B90E82" w:rsidRDefault="00B90E82" w:rsidP="00B90E82">
            <w:pPr>
              <w:tabs>
                <w:tab w:val="right" w:leader="underscore" w:pos="7938"/>
              </w:tabs>
            </w:pPr>
            <w:r>
              <w:t>Συντονίζει και δίνει αναφορά στον δάσκαλο (είναι ο πρώτος που τα ακούει!)</w:t>
            </w:r>
          </w:p>
        </w:tc>
        <w:tc>
          <w:tcPr>
            <w:tcW w:w="449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A73EA6">
        <w:tc>
          <w:tcPr>
            <w:tcW w:w="5240" w:type="dxa"/>
          </w:tcPr>
          <w:p w:rsidR="00B90E82" w:rsidRDefault="00A73EA6" w:rsidP="00B90E82">
            <w:pPr>
              <w:tabs>
                <w:tab w:val="right" w:leader="underscore" w:pos="7938"/>
              </w:tabs>
            </w:pPr>
            <w:r>
              <w:t>Σεναριογράφοι-Προγραμματιστές</w:t>
            </w:r>
          </w:p>
        </w:tc>
        <w:tc>
          <w:tcPr>
            <w:tcW w:w="4496" w:type="dxa"/>
          </w:tcPr>
          <w:p w:rsidR="00B90E82" w:rsidRDefault="00A73EA6" w:rsidP="00B90E82">
            <w:pPr>
              <w:tabs>
                <w:tab w:val="right" w:leader="underscore" w:pos="7938"/>
              </w:tabs>
            </w:pPr>
            <w:r>
              <w:t>Όλη η ομάδα</w:t>
            </w:r>
          </w:p>
        </w:tc>
      </w:tr>
    </w:tbl>
    <w:p w:rsidR="00B90E82" w:rsidRDefault="00B90E82" w:rsidP="00B90E82">
      <w:pPr>
        <w:pStyle w:val="Heading3"/>
      </w:pPr>
      <w:r>
        <w:t>Γενική ιδέα έργου</w:t>
      </w:r>
    </w:p>
    <w:p w:rsidR="00B90E82" w:rsidRDefault="00B90E82" w:rsidP="00B90E82">
      <w:pPr>
        <w:tabs>
          <w:tab w:val="right" w:leader="underscore" w:pos="7938"/>
        </w:tabs>
      </w:pPr>
      <w:r>
        <w:t>Τι θα κάνουμε; (Απαιτεί ομόφωνη απόφαση της ομάδας)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0E82" w:rsidTr="008F4C13">
        <w:trPr>
          <w:trHeight w:hRule="exact" w:val="510"/>
        </w:trPr>
        <w:tc>
          <w:tcPr>
            <w:tcW w:w="973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  <w:tr w:rsidR="00B90E82" w:rsidTr="008F4C13">
        <w:trPr>
          <w:trHeight w:hRule="exact" w:val="510"/>
        </w:trPr>
        <w:tc>
          <w:tcPr>
            <w:tcW w:w="9736" w:type="dxa"/>
          </w:tcPr>
          <w:p w:rsidR="00B90E82" w:rsidRDefault="00B90E82" w:rsidP="00B90E82">
            <w:pPr>
              <w:tabs>
                <w:tab w:val="right" w:leader="underscore" w:pos="7938"/>
              </w:tabs>
            </w:pPr>
          </w:p>
        </w:tc>
      </w:tr>
    </w:tbl>
    <w:p w:rsidR="00B90E82" w:rsidRDefault="00B90E82" w:rsidP="00B90E82">
      <w:pPr>
        <w:pStyle w:val="Heading3"/>
      </w:pPr>
      <w:r>
        <w:t>Πόροι</w:t>
      </w:r>
    </w:p>
    <w:p w:rsidR="008F4C13" w:rsidRDefault="008F4C13" w:rsidP="008F4C13">
      <w:r>
        <w:t>Έτοιμα έργα που θα αναμίξουμε, πολυμέσα (εικόνες, ήχοι, κ.τ.λ.):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F4C13" w:rsidTr="008F4C13">
        <w:trPr>
          <w:trHeight w:hRule="exact" w:val="1531"/>
        </w:trPr>
        <w:tc>
          <w:tcPr>
            <w:tcW w:w="4868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Που διαθέτουμε</w:t>
            </w:r>
          </w:p>
        </w:tc>
        <w:tc>
          <w:tcPr>
            <w:tcW w:w="4868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Που πρέπει να βρούμε</w:t>
            </w:r>
          </w:p>
        </w:tc>
      </w:tr>
    </w:tbl>
    <w:p w:rsidR="005B0CD7" w:rsidRDefault="005B0CD7" w:rsidP="005B0CD7">
      <w:pPr>
        <w:pStyle w:val="Heading3"/>
      </w:pPr>
      <w:r>
        <w:t>Βήματα</w:t>
      </w:r>
    </w:p>
    <w:p w:rsidR="005B0CD7" w:rsidRDefault="008F4C13">
      <w:r>
        <w:t>Ποιος κάνει τι και με ποια σειρά;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F4C13" w:rsidTr="0065712A">
        <w:trPr>
          <w:trHeight w:hRule="exact" w:val="510"/>
        </w:trPr>
        <w:tc>
          <w:tcPr>
            <w:tcW w:w="9736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1.</w:t>
            </w:r>
          </w:p>
        </w:tc>
      </w:tr>
      <w:tr w:rsidR="008F4C13" w:rsidTr="0065712A">
        <w:trPr>
          <w:trHeight w:hRule="exact" w:val="510"/>
        </w:trPr>
        <w:tc>
          <w:tcPr>
            <w:tcW w:w="9736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2.</w:t>
            </w:r>
          </w:p>
        </w:tc>
      </w:tr>
      <w:tr w:rsidR="008F4C13" w:rsidTr="0065712A">
        <w:trPr>
          <w:trHeight w:hRule="exact" w:val="510"/>
        </w:trPr>
        <w:tc>
          <w:tcPr>
            <w:tcW w:w="9736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3.</w:t>
            </w:r>
          </w:p>
        </w:tc>
      </w:tr>
      <w:tr w:rsidR="008F4C13" w:rsidTr="0065712A">
        <w:trPr>
          <w:trHeight w:hRule="exact" w:val="510"/>
        </w:trPr>
        <w:tc>
          <w:tcPr>
            <w:tcW w:w="9736" w:type="dxa"/>
          </w:tcPr>
          <w:p w:rsidR="008F4C13" w:rsidRDefault="008F4C13" w:rsidP="0065712A">
            <w:pPr>
              <w:tabs>
                <w:tab w:val="right" w:leader="underscore" w:pos="7938"/>
              </w:tabs>
            </w:pPr>
            <w:r>
              <w:t>4.</w:t>
            </w:r>
          </w:p>
        </w:tc>
      </w:tr>
    </w:tbl>
    <w:p w:rsidR="005B0CD7" w:rsidRDefault="005B0CD7"/>
    <w:p w:rsidR="00A73EA6" w:rsidRDefault="00A73EA6"/>
    <w:p w:rsidR="005B0CD7" w:rsidRDefault="005B0CD7" w:rsidP="005B0CD7">
      <w:pPr>
        <w:pStyle w:val="Heading1"/>
      </w:pPr>
      <w:r>
        <w:lastRenderedPageBreak/>
        <w:t>Σχεδιασμός</w:t>
      </w:r>
    </w:p>
    <w:p w:rsidR="005B0CD7" w:rsidRDefault="005B0CD7" w:rsidP="005B0CD7">
      <w:pPr>
        <w:pStyle w:val="Heading3"/>
      </w:pPr>
      <w:r>
        <w:t>Περιγραφή σεναρίου</w:t>
      </w:r>
    </w:p>
    <w:p w:rsidR="008F4C13" w:rsidRDefault="008F4C13" w:rsidP="008F4C13">
      <w:r>
        <w:t xml:space="preserve">Τι ακριβώς γίνεται στο </w:t>
      </w:r>
      <w:r w:rsidR="00A73EA6">
        <w:t>έργο μας;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  <w:tr w:rsidR="008F4C13" w:rsidTr="008F4C13">
        <w:trPr>
          <w:trHeight w:hRule="exact" w:val="510"/>
        </w:trPr>
        <w:tc>
          <w:tcPr>
            <w:tcW w:w="10456" w:type="dxa"/>
          </w:tcPr>
          <w:p w:rsidR="008F4C13" w:rsidRDefault="008F4C13" w:rsidP="008F4C13"/>
        </w:tc>
      </w:tr>
    </w:tbl>
    <w:p w:rsidR="005B0CD7" w:rsidRDefault="005B0CD7" w:rsidP="005B0CD7">
      <w:pPr>
        <w:pStyle w:val="Heading3"/>
      </w:pPr>
      <w:r>
        <w:t>Σχέδια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3EA6" w:rsidTr="00A73EA6">
        <w:tc>
          <w:tcPr>
            <w:tcW w:w="5228" w:type="dxa"/>
          </w:tcPr>
          <w:p w:rsidR="00A73EA6" w:rsidRDefault="00A73EA6" w:rsidP="00A73EA6">
            <w:pPr>
              <w:jc w:val="center"/>
            </w:pPr>
            <w:r w:rsidRPr="008F4C13">
              <w:rPr>
                <w:noProof/>
                <w:lang w:eastAsia="el-GR"/>
              </w:rPr>
              <w:drawing>
                <wp:inline distT="0" distB="0" distL="0" distR="0" wp14:anchorId="2408B046" wp14:editId="7C5F3668">
                  <wp:extent cx="3257550" cy="26009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A6" w:rsidRDefault="00A73EA6" w:rsidP="00A73EA6">
            <w:pPr>
              <w:jc w:val="center"/>
            </w:pPr>
            <w:r>
              <w:t>Τι συμβαίνει; Ποια είναι τα σημαντικά στοιχεία;</w:t>
            </w:r>
          </w:p>
        </w:tc>
        <w:tc>
          <w:tcPr>
            <w:tcW w:w="5228" w:type="dxa"/>
          </w:tcPr>
          <w:p w:rsidR="00A73EA6" w:rsidRDefault="00A73EA6" w:rsidP="00A73EA6">
            <w:pPr>
              <w:jc w:val="center"/>
            </w:pPr>
            <w:r w:rsidRPr="008F4C13">
              <w:rPr>
                <w:noProof/>
                <w:lang w:eastAsia="el-GR"/>
              </w:rPr>
              <w:drawing>
                <wp:inline distT="0" distB="0" distL="0" distR="0" wp14:anchorId="6BB730D6" wp14:editId="6DD961B9">
                  <wp:extent cx="3257550" cy="2600960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A6" w:rsidRDefault="00A73EA6" w:rsidP="00A73EA6">
            <w:pPr>
              <w:jc w:val="center"/>
            </w:pPr>
            <w:r>
              <w:t>Τι συμβαίνει; Ποια είναι τα σημαντικά στοιχεία;</w:t>
            </w:r>
          </w:p>
        </w:tc>
      </w:tr>
      <w:tr w:rsidR="00A73EA6" w:rsidTr="0065712A">
        <w:tc>
          <w:tcPr>
            <w:tcW w:w="5228" w:type="dxa"/>
          </w:tcPr>
          <w:p w:rsidR="00A73EA6" w:rsidRDefault="00A73EA6" w:rsidP="0065712A">
            <w:pPr>
              <w:jc w:val="center"/>
            </w:pPr>
            <w:r w:rsidRPr="008F4C13">
              <w:rPr>
                <w:noProof/>
                <w:lang w:eastAsia="el-GR"/>
              </w:rPr>
              <w:drawing>
                <wp:inline distT="0" distB="0" distL="0" distR="0" wp14:anchorId="4786EA45" wp14:editId="1DD640D8">
                  <wp:extent cx="3257550" cy="2600960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A6" w:rsidRDefault="00A73EA6" w:rsidP="0065712A">
            <w:pPr>
              <w:jc w:val="center"/>
            </w:pPr>
            <w:r>
              <w:t>Τι συμβαίνει; Ποια είναι τα σημαντικά στοιχεία;</w:t>
            </w:r>
          </w:p>
        </w:tc>
        <w:tc>
          <w:tcPr>
            <w:tcW w:w="5228" w:type="dxa"/>
          </w:tcPr>
          <w:p w:rsidR="00A73EA6" w:rsidRDefault="00A73EA6" w:rsidP="0065712A">
            <w:pPr>
              <w:jc w:val="center"/>
            </w:pPr>
            <w:r w:rsidRPr="008F4C13">
              <w:rPr>
                <w:noProof/>
                <w:lang w:eastAsia="el-GR"/>
              </w:rPr>
              <w:drawing>
                <wp:inline distT="0" distB="0" distL="0" distR="0" wp14:anchorId="3F8267E6" wp14:editId="08D8BCB2">
                  <wp:extent cx="3257550" cy="260096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A6" w:rsidRDefault="00A73EA6" w:rsidP="0065712A">
            <w:pPr>
              <w:jc w:val="center"/>
            </w:pPr>
            <w:r>
              <w:t>Τι συμβαίνει; Ποια είναι τα σημαντικά στοιχεία;</w:t>
            </w:r>
          </w:p>
        </w:tc>
      </w:tr>
    </w:tbl>
    <w:p w:rsidR="00A73EA6" w:rsidRDefault="00A73EA6">
      <w:bookmarkStart w:id="0" w:name="_GoBack"/>
      <w:r w:rsidRPr="00A73EA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6081275" wp14:editId="5EB8FD80">
            <wp:simplePos x="0" y="0"/>
            <wp:positionH relativeFrom="margin">
              <wp:posOffset>4923155</wp:posOffset>
            </wp:positionH>
            <wp:positionV relativeFrom="margin">
              <wp:posOffset>8543925</wp:posOffset>
            </wp:positionV>
            <wp:extent cx="1475409" cy="1283448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09" cy="128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3EA6" w:rsidRDefault="00A73EA6"/>
    <w:p w:rsidR="005B0CD7" w:rsidRPr="005B0CD7" w:rsidRDefault="00A73EA6">
      <w:r w:rsidRPr="00A73EA6">
        <w:rPr>
          <w:b/>
        </w:rPr>
        <w:t>Θυμήσου:</w:t>
      </w:r>
      <w:r w:rsidRPr="00A73EA6">
        <w:t xml:space="preserve"> </w:t>
      </w:r>
      <w:r>
        <w:t>Σίγουρα θα χρειαστεί να διορθώσεις την οργάνωση και τον σχεδιασμό!</w:t>
      </w:r>
    </w:p>
    <w:sectPr w:rsidR="005B0CD7" w:rsidRPr="005B0CD7" w:rsidSect="008F4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85705"/>
    <w:multiLevelType w:val="hybridMultilevel"/>
    <w:tmpl w:val="4B4E54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206"/>
    <w:multiLevelType w:val="hybridMultilevel"/>
    <w:tmpl w:val="964C6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11"/>
    <w:rsid w:val="00230D04"/>
    <w:rsid w:val="004438D2"/>
    <w:rsid w:val="005B0CD7"/>
    <w:rsid w:val="008F4C13"/>
    <w:rsid w:val="00A73EA6"/>
    <w:rsid w:val="00B90E82"/>
    <w:rsid w:val="00C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72DC-1DD6-431E-A5B2-0651FC2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0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0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C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0C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B0CD7"/>
    <w:pPr>
      <w:ind w:left="720"/>
      <w:contextualSpacing/>
    </w:pPr>
  </w:style>
  <w:style w:type="table" w:styleId="TableGrid">
    <w:name w:val="Table Grid"/>
    <w:basedOn w:val="TableNormal"/>
    <w:uiPriority w:val="39"/>
    <w:rsid w:val="00B9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4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C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cp:keywords/>
  <dc:description/>
  <cp:lastModifiedBy>stelios</cp:lastModifiedBy>
  <cp:revision>3</cp:revision>
  <dcterms:created xsi:type="dcterms:W3CDTF">2015-11-28T13:05:00Z</dcterms:created>
  <dcterms:modified xsi:type="dcterms:W3CDTF">2015-11-28T14:10:00Z</dcterms:modified>
</cp:coreProperties>
</file>